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96430" w14:textId="5E3DD34F" w:rsidR="002A2E9E" w:rsidRPr="002A2E9E" w:rsidRDefault="002A2E9E" w:rsidP="00C77744">
      <w:pPr>
        <w:pStyle w:val="NormaleWeb"/>
        <w:shd w:val="clear" w:color="auto" w:fill="FFFFFF"/>
        <w:spacing w:before="270" w:beforeAutospacing="0" w:after="0" w:afterAutospacing="0"/>
        <w:jc w:val="center"/>
        <w:rPr>
          <w:rFonts w:ascii="Garamond" w:hAnsi="Garamond"/>
          <w:b/>
          <w:bCs/>
          <w:sz w:val="28"/>
          <w:szCs w:val="28"/>
        </w:rPr>
      </w:pPr>
      <w:r w:rsidRPr="002A2E9E">
        <w:rPr>
          <w:rFonts w:ascii="Garamond" w:hAnsi="Garamond"/>
          <w:b/>
          <w:bCs/>
          <w:sz w:val="28"/>
          <w:szCs w:val="28"/>
        </w:rPr>
        <w:t xml:space="preserve">Apertura dei </w:t>
      </w:r>
      <w:proofErr w:type="spellStart"/>
      <w:r w:rsidRPr="002A2E9E">
        <w:rPr>
          <w:rFonts w:ascii="Garamond" w:hAnsi="Garamond"/>
          <w:b/>
          <w:bCs/>
          <w:i/>
          <w:sz w:val="28"/>
          <w:szCs w:val="28"/>
        </w:rPr>
        <w:t>Mouseia</w:t>
      </w:r>
      <w:proofErr w:type="spellEnd"/>
      <w:r w:rsidRPr="002A2E9E">
        <w:rPr>
          <w:rFonts w:ascii="Garamond" w:hAnsi="Garamond"/>
          <w:b/>
          <w:bCs/>
          <w:i/>
          <w:sz w:val="28"/>
          <w:szCs w:val="28"/>
        </w:rPr>
        <w:t xml:space="preserve"> </w:t>
      </w:r>
      <w:r w:rsidRPr="002A2E9E">
        <w:rPr>
          <w:rFonts w:ascii="Garamond" w:hAnsi="Garamond"/>
          <w:b/>
          <w:bCs/>
          <w:sz w:val="28"/>
          <w:szCs w:val="28"/>
        </w:rPr>
        <w:t>- Musei del Canopo</w:t>
      </w:r>
    </w:p>
    <w:p w14:paraId="4DC2CC82" w14:textId="04E07836" w:rsidR="00B04A10" w:rsidRPr="006B4E91" w:rsidRDefault="006B4E91" w:rsidP="002A2E9E">
      <w:pPr>
        <w:pStyle w:val="NormaleWeb"/>
        <w:shd w:val="clear" w:color="auto" w:fill="FFFFFF"/>
        <w:spacing w:before="0" w:beforeAutospacing="0" w:after="0" w:afterAutospacing="0"/>
        <w:jc w:val="center"/>
        <w:rPr>
          <w:rFonts w:ascii="Garamond" w:hAnsi="Garamond" w:cstheme="minorHAnsi"/>
          <w:b/>
          <w:bCs/>
          <w:color w:val="303133"/>
        </w:rPr>
      </w:pPr>
      <w:r w:rsidRPr="006B4E91">
        <w:rPr>
          <w:rFonts w:ascii="Garamond" w:hAnsi="Garamond"/>
          <w:b/>
          <w:bCs/>
        </w:rPr>
        <w:t xml:space="preserve">Inaugurazione del nuovo percorso espositivo </w:t>
      </w:r>
    </w:p>
    <w:p w14:paraId="452C6AFF" w14:textId="69B694E3" w:rsidR="00B04A10" w:rsidRPr="00C77744" w:rsidRDefault="006B4E91" w:rsidP="00C77744">
      <w:pPr>
        <w:pStyle w:val="NormaleWeb"/>
        <w:shd w:val="clear" w:color="auto" w:fill="FFFFFF"/>
        <w:spacing w:before="270" w:beforeAutospacing="0" w:after="0" w:afterAutospacing="0"/>
        <w:jc w:val="center"/>
        <w:rPr>
          <w:rFonts w:ascii="Garamond" w:hAnsi="Garamond" w:cstheme="minorHAnsi"/>
          <w:b/>
          <w:bCs/>
          <w:color w:val="303133"/>
        </w:rPr>
      </w:pPr>
      <w:r>
        <w:rPr>
          <w:rStyle w:val="Enfasigrassetto"/>
          <w:rFonts w:ascii="Garamond" w:hAnsi="Garamond" w:cstheme="minorHAnsi"/>
          <w:b w:val="0"/>
          <w:bCs w:val="0"/>
          <w:color w:val="303133"/>
        </w:rPr>
        <w:t xml:space="preserve">martedì 21 </w:t>
      </w:r>
      <w:r w:rsidR="00B04A10" w:rsidRPr="00C77744">
        <w:rPr>
          <w:rStyle w:val="Enfasigrassetto"/>
          <w:rFonts w:ascii="Garamond" w:hAnsi="Garamond" w:cstheme="minorHAnsi"/>
          <w:b w:val="0"/>
          <w:bCs w:val="0"/>
          <w:color w:val="303133"/>
        </w:rPr>
        <w:t>ottobre 2025</w:t>
      </w:r>
      <w:r w:rsidR="002A2E9E">
        <w:rPr>
          <w:rStyle w:val="Enfasigrassetto"/>
          <w:rFonts w:ascii="Garamond" w:hAnsi="Garamond" w:cstheme="minorHAnsi"/>
          <w:b w:val="0"/>
          <w:bCs w:val="0"/>
          <w:color w:val="303133"/>
        </w:rPr>
        <w:t>, ore 11.30</w:t>
      </w:r>
    </w:p>
    <w:p w14:paraId="6DEE5132" w14:textId="01A96193" w:rsidR="00C75B1A" w:rsidRPr="00C77744" w:rsidRDefault="006B4E91" w:rsidP="00C77744">
      <w:pPr>
        <w:pStyle w:val="NormaleWeb"/>
        <w:shd w:val="clear" w:color="auto" w:fill="FFFFFF"/>
        <w:spacing w:before="270" w:beforeAutospacing="0" w:after="0" w:afterAutospacing="0"/>
        <w:jc w:val="center"/>
        <w:rPr>
          <w:rFonts w:ascii="Garamond" w:hAnsi="Garamond" w:cstheme="minorHAnsi"/>
          <w:color w:val="303133"/>
        </w:rPr>
      </w:pPr>
      <w:r>
        <w:rPr>
          <w:rStyle w:val="Enfasigrassetto"/>
          <w:rFonts w:ascii="Garamond" w:hAnsi="Garamond" w:cstheme="minorHAnsi"/>
          <w:color w:val="303133"/>
        </w:rPr>
        <w:t>Villa Adriana</w:t>
      </w:r>
    </w:p>
    <w:p w14:paraId="419A5F14" w14:textId="2F463EAD" w:rsidR="00B04A10" w:rsidRPr="00C77744" w:rsidRDefault="002A2E9E" w:rsidP="002A2E9E">
      <w:pPr>
        <w:pStyle w:val="NormaleWeb"/>
        <w:shd w:val="clear" w:color="auto" w:fill="FFFFFF"/>
        <w:spacing w:before="0" w:beforeAutospacing="0" w:after="0" w:afterAutospacing="0"/>
        <w:jc w:val="center"/>
        <w:rPr>
          <w:rFonts w:ascii="Garamond" w:hAnsi="Garamond" w:cstheme="minorHAnsi"/>
          <w:color w:val="303133"/>
        </w:rPr>
      </w:pPr>
      <w:r>
        <w:rPr>
          <w:rFonts w:ascii="Garamond" w:hAnsi="Garamond" w:cstheme="minorHAnsi"/>
          <w:color w:val="303133"/>
        </w:rPr>
        <w:t>Tivoli</w:t>
      </w:r>
    </w:p>
    <w:p w14:paraId="276F11CC" w14:textId="77777777" w:rsidR="00C75B1A" w:rsidRPr="00C77744" w:rsidRDefault="00C75B1A" w:rsidP="00C23B62">
      <w:pPr>
        <w:pStyle w:val="NormaleWeb"/>
        <w:shd w:val="clear" w:color="auto" w:fill="FFFFFF"/>
        <w:spacing w:before="0" w:beforeAutospacing="0" w:after="0" w:afterAutospacing="0"/>
        <w:jc w:val="both"/>
        <w:rPr>
          <w:rFonts w:ascii="Garamond" w:hAnsi="Garamond" w:cstheme="minorHAnsi"/>
          <w:color w:val="303133"/>
        </w:rPr>
      </w:pPr>
    </w:p>
    <w:p w14:paraId="7A4467E7" w14:textId="688B6632" w:rsidR="00A50F5E" w:rsidRDefault="0022756A" w:rsidP="00C23B62">
      <w:pPr>
        <w:shd w:val="clear" w:color="auto" w:fill="FFFFFF"/>
        <w:spacing w:after="0" w:line="240" w:lineRule="auto"/>
        <w:jc w:val="both"/>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t>L</w:t>
      </w:r>
      <w:r w:rsidR="00C77744" w:rsidRPr="00C77744">
        <w:rPr>
          <w:rFonts w:ascii="Garamond" w:eastAsia="Times New Roman" w:hAnsi="Garamond" w:cstheme="minorHAnsi"/>
          <w:color w:val="222222"/>
          <w:sz w:val="24"/>
          <w:szCs w:val="24"/>
          <w:lang w:eastAsia="it-IT"/>
        </w:rPr>
        <w:t xml:space="preserve">'Istituto </w:t>
      </w:r>
      <w:r w:rsidR="006840A6" w:rsidRPr="005350AD">
        <w:rPr>
          <w:rFonts w:ascii="Garamond" w:eastAsia="Times New Roman" w:hAnsi="Garamond" w:cstheme="minorHAnsi"/>
          <w:color w:val="222222"/>
          <w:sz w:val="24"/>
          <w:szCs w:val="24"/>
          <w:lang w:eastAsia="it-IT"/>
        </w:rPr>
        <w:t>Villa Adriana e Villa d’Este</w:t>
      </w:r>
      <w:r w:rsidR="002A2E9E">
        <w:rPr>
          <w:rFonts w:ascii="Garamond" w:eastAsia="Times New Roman" w:hAnsi="Garamond" w:cstheme="minorHAnsi"/>
          <w:color w:val="222222"/>
          <w:sz w:val="24"/>
          <w:szCs w:val="24"/>
          <w:lang w:eastAsia="it-IT"/>
        </w:rPr>
        <w:t xml:space="preserve"> - </w:t>
      </w:r>
      <w:proofErr w:type="spellStart"/>
      <w:r w:rsidR="002A2E9E">
        <w:rPr>
          <w:rFonts w:ascii="Garamond" w:eastAsia="Times New Roman" w:hAnsi="Garamond" w:cstheme="minorHAnsi"/>
          <w:color w:val="222222"/>
          <w:sz w:val="24"/>
          <w:szCs w:val="24"/>
          <w:lang w:eastAsia="it-IT"/>
        </w:rPr>
        <w:t>Villae</w:t>
      </w:r>
      <w:proofErr w:type="spellEnd"/>
      <w:r w:rsidR="006840A6" w:rsidRPr="005350AD">
        <w:rPr>
          <w:rFonts w:ascii="Garamond" w:eastAsia="Times New Roman" w:hAnsi="Garamond" w:cstheme="minorHAnsi"/>
          <w:color w:val="222222"/>
          <w:sz w:val="24"/>
          <w:szCs w:val="24"/>
          <w:lang w:eastAsia="it-IT"/>
        </w:rPr>
        <w:t xml:space="preserve"> </w:t>
      </w:r>
      <w:r w:rsidR="00FD58C0">
        <w:rPr>
          <w:rFonts w:ascii="Garamond" w:eastAsia="Times New Roman" w:hAnsi="Garamond" w:cstheme="minorHAnsi"/>
          <w:color w:val="222222"/>
          <w:sz w:val="24"/>
          <w:szCs w:val="24"/>
          <w:lang w:eastAsia="it-IT"/>
        </w:rPr>
        <w:t>presenta</w:t>
      </w:r>
      <w:r w:rsidR="00C77744" w:rsidRPr="00C77744">
        <w:rPr>
          <w:rFonts w:ascii="Garamond" w:eastAsia="Times New Roman" w:hAnsi="Garamond" w:cstheme="minorHAnsi"/>
          <w:color w:val="222222"/>
          <w:sz w:val="24"/>
          <w:szCs w:val="24"/>
          <w:lang w:eastAsia="it-IT"/>
        </w:rPr>
        <w:t xml:space="preserve"> il nuovo percorso espositivo dei </w:t>
      </w:r>
      <w:bookmarkStart w:id="0" w:name="_Hlk210128569"/>
      <w:proofErr w:type="spellStart"/>
      <w:r w:rsidR="006840A6" w:rsidRPr="002A2E9E">
        <w:rPr>
          <w:rFonts w:ascii="Garamond" w:eastAsia="Times New Roman" w:hAnsi="Garamond" w:cstheme="minorHAnsi"/>
          <w:i/>
          <w:color w:val="222222"/>
          <w:sz w:val="24"/>
          <w:szCs w:val="24"/>
          <w:lang w:eastAsia="it-IT"/>
        </w:rPr>
        <w:t>M</w:t>
      </w:r>
      <w:bookmarkEnd w:id="0"/>
      <w:r w:rsidR="002A2E9E" w:rsidRPr="002A2E9E">
        <w:rPr>
          <w:rFonts w:ascii="Garamond" w:eastAsia="Times New Roman" w:hAnsi="Garamond" w:cstheme="minorHAnsi"/>
          <w:i/>
          <w:color w:val="222222"/>
          <w:sz w:val="24"/>
          <w:szCs w:val="24"/>
          <w:lang w:eastAsia="it-IT"/>
        </w:rPr>
        <w:t>ouseia</w:t>
      </w:r>
      <w:proofErr w:type="spellEnd"/>
      <w:r w:rsidR="002A2E9E">
        <w:rPr>
          <w:rFonts w:ascii="Garamond" w:eastAsia="Times New Roman" w:hAnsi="Garamond" w:cstheme="minorHAnsi"/>
          <w:color w:val="222222"/>
          <w:sz w:val="24"/>
          <w:szCs w:val="24"/>
          <w:lang w:eastAsia="it-IT"/>
        </w:rPr>
        <w:t xml:space="preserve"> </w:t>
      </w:r>
      <w:r w:rsidR="00E1590C">
        <w:rPr>
          <w:rFonts w:ascii="Garamond" w:eastAsia="Times New Roman" w:hAnsi="Garamond" w:cstheme="minorHAnsi"/>
          <w:color w:val="222222"/>
          <w:sz w:val="24"/>
          <w:szCs w:val="24"/>
          <w:lang w:eastAsia="it-IT"/>
        </w:rPr>
        <w:t>-</w:t>
      </w:r>
      <w:r w:rsidR="002A2E9E">
        <w:rPr>
          <w:rFonts w:ascii="Garamond" w:eastAsia="Times New Roman" w:hAnsi="Garamond" w:cstheme="minorHAnsi"/>
          <w:color w:val="222222"/>
          <w:sz w:val="24"/>
          <w:szCs w:val="24"/>
          <w:lang w:eastAsia="it-IT"/>
        </w:rPr>
        <w:t xml:space="preserve"> Musei del Canopo </w:t>
      </w:r>
      <w:r w:rsidR="00C77744" w:rsidRPr="00C77744">
        <w:rPr>
          <w:rFonts w:ascii="Garamond" w:eastAsia="Times New Roman" w:hAnsi="Garamond" w:cstheme="minorHAnsi"/>
          <w:color w:val="222222"/>
          <w:sz w:val="24"/>
          <w:szCs w:val="24"/>
          <w:lang w:eastAsia="it-IT"/>
        </w:rPr>
        <w:t>di Villa Adriana</w:t>
      </w:r>
      <w:r w:rsidR="00A50F5E">
        <w:rPr>
          <w:rFonts w:ascii="Garamond" w:eastAsia="Times New Roman" w:hAnsi="Garamond" w:cstheme="minorHAnsi"/>
          <w:color w:val="222222"/>
          <w:sz w:val="24"/>
          <w:szCs w:val="24"/>
          <w:lang w:eastAsia="it-IT"/>
        </w:rPr>
        <w:t xml:space="preserve">. </w:t>
      </w:r>
      <w:r w:rsidR="00C77744" w:rsidRPr="00C77744">
        <w:rPr>
          <w:rFonts w:ascii="Garamond" w:eastAsia="Times New Roman" w:hAnsi="Garamond" w:cstheme="minorHAnsi"/>
          <w:color w:val="222222"/>
          <w:sz w:val="24"/>
          <w:szCs w:val="24"/>
          <w:lang w:eastAsia="it-IT"/>
        </w:rPr>
        <w:t>Quest</w:t>
      </w:r>
      <w:r w:rsidR="005350AD">
        <w:rPr>
          <w:rFonts w:ascii="Garamond" w:eastAsia="Times New Roman" w:hAnsi="Garamond" w:cstheme="minorHAnsi"/>
          <w:color w:val="222222"/>
          <w:sz w:val="24"/>
          <w:szCs w:val="24"/>
          <w:lang w:eastAsia="it-IT"/>
        </w:rPr>
        <w:t>’apertura</w:t>
      </w:r>
      <w:r w:rsidR="00A50F5E">
        <w:rPr>
          <w:rFonts w:ascii="Garamond" w:eastAsia="Times New Roman" w:hAnsi="Garamond" w:cstheme="minorHAnsi"/>
          <w:color w:val="222222"/>
          <w:sz w:val="24"/>
          <w:szCs w:val="24"/>
          <w:lang w:eastAsia="it-IT"/>
        </w:rPr>
        <w:t xml:space="preserve"> consente</w:t>
      </w:r>
      <w:r w:rsidR="00C77744" w:rsidRPr="00C77744">
        <w:rPr>
          <w:rFonts w:ascii="Garamond" w:eastAsia="Times New Roman" w:hAnsi="Garamond" w:cstheme="minorHAnsi"/>
          <w:color w:val="222222"/>
          <w:sz w:val="24"/>
          <w:szCs w:val="24"/>
          <w:lang w:eastAsia="it-IT"/>
        </w:rPr>
        <w:t xml:space="preserve"> </w:t>
      </w:r>
      <w:r w:rsidR="006B4E91">
        <w:rPr>
          <w:rFonts w:ascii="Garamond" w:eastAsia="Times New Roman" w:hAnsi="Garamond" w:cstheme="minorHAnsi"/>
          <w:color w:val="222222"/>
          <w:sz w:val="24"/>
          <w:szCs w:val="24"/>
          <w:lang w:eastAsia="it-IT"/>
        </w:rPr>
        <w:t>di</w:t>
      </w:r>
      <w:r w:rsidR="00C77744" w:rsidRPr="00C77744">
        <w:rPr>
          <w:rFonts w:ascii="Garamond" w:eastAsia="Times New Roman" w:hAnsi="Garamond" w:cstheme="minorHAnsi"/>
          <w:color w:val="222222"/>
          <w:sz w:val="24"/>
          <w:szCs w:val="24"/>
          <w:lang w:eastAsia="it-IT"/>
        </w:rPr>
        <w:t xml:space="preserve"> valorizzare il </w:t>
      </w:r>
      <w:r w:rsidR="00C77744" w:rsidRPr="00D6632B">
        <w:rPr>
          <w:rFonts w:ascii="Garamond" w:eastAsia="Times New Roman" w:hAnsi="Garamond" w:cstheme="minorHAnsi"/>
          <w:color w:val="222222"/>
          <w:sz w:val="24"/>
          <w:szCs w:val="24"/>
          <w:lang w:eastAsia="it-IT"/>
        </w:rPr>
        <w:t xml:space="preserve">contesto </w:t>
      </w:r>
      <w:r w:rsidR="00D6632B" w:rsidRPr="00D6632B">
        <w:rPr>
          <w:rFonts w:ascii="Garamond" w:eastAsia="Times New Roman" w:hAnsi="Garamond" w:cstheme="minorHAnsi"/>
          <w:color w:val="222222"/>
          <w:sz w:val="24"/>
          <w:szCs w:val="24"/>
          <w:lang w:eastAsia="it-IT"/>
        </w:rPr>
        <w:t>monumentale</w:t>
      </w:r>
      <w:r w:rsidR="00C77744" w:rsidRPr="00D6632B">
        <w:rPr>
          <w:rFonts w:ascii="Garamond" w:eastAsia="Times New Roman" w:hAnsi="Garamond" w:cstheme="minorHAnsi"/>
          <w:color w:val="222222"/>
          <w:sz w:val="24"/>
          <w:szCs w:val="24"/>
          <w:lang w:eastAsia="it-IT"/>
        </w:rPr>
        <w:t xml:space="preserve"> </w:t>
      </w:r>
      <w:r w:rsidR="006840A6" w:rsidRPr="00D6632B">
        <w:rPr>
          <w:rFonts w:ascii="Garamond" w:eastAsia="Times New Roman" w:hAnsi="Garamond" w:cstheme="minorHAnsi"/>
          <w:color w:val="222222"/>
          <w:sz w:val="24"/>
          <w:szCs w:val="24"/>
          <w:lang w:eastAsia="it-IT"/>
        </w:rPr>
        <w:t>e</w:t>
      </w:r>
      <w:r w:rsidR="00A50F5E" w:rsidRPr="00D6632B">
        <w:rPr>
          <w:rFonts w:ascii="Garamond" w:eastAsia="Times New Roman" w:hAnsi="Garamond" w:cstheme="minorHAnsi"/>
          <w:color w:val="222222"/>
          <w:sz w:val="24"/>
          <w:szCs w:val="24"/>
          <w:lang w:eastAsia="it-IT"/>
        </w:rPr>
        <w:t>, a</w:t>
      </w:r>
      <w:r w:rsidR="006840A6" w:rsidRPr="00D6632B">
        <w:rPr>
          <w:rFonts w:ascii="Garamond" w:eastAsia="Times New Roman" w:hAnsi="Garamond" w:cstheme="minorHAnsi"/>
          <w:color w:val="222222"/>
          <w:sz w:val="24"/>
          <w:szCs w:val="24"/>
          <w:lang w:eastAsia="it-IT"/>
        </w:rPr>
        <w:t xml:space="preserve">l contempo, di </w:t>
      </w:r>
      <w:r w:rsidR="00D6632B" w:rsidRPr="00D6632B">
        <w:rPr>
          <w:rFonts w:ascii="Garamond" w:eastAsia="Times New Roman" w:hAnsi="Garamond" w:cstheme="minorHAnsi"/>
          <w:color w:val="222222"/>
          <w:sz w:val="24"/>
          <w:szCs w:val="24"/>
          <w:lang w:eastAsia="it-IT"/>
        </w:rPr>
        <w:t>ampliare</w:t>
      </w:r>
      <w:r w:rsidR="006840A6" w:rsidRPr="00D6632B">
        <w:rPr>
          <w:rFonts w:ascii="Garamond" w:eastAsia="Times New Roman" w:hAnsi="Garamond" w:cstheme="minorHAnsi"/>
          <w:color w:val="222222"/>
          <w:sz w:val="24"/>
          <w:szCs w:val="24"/>
          <w:lang w:eastAsia="it-IT"/>
        </w:rPr>
        <w:t xml:space="preserve"> </w:t>
      </w:r>
      <w:r w:rsidR="006B4E91" w:rsidRPr="00D6632B">
        <w:rPr>
          <w:rFonts w:ascii="Garamond" w:eastAsia="Times New Roman" w:hAnsi="Garamond" w:cstheme="minorHAnsi"/>
          <w:color w:val="222222"/>
          <w:sz w:val="24"/>
          <w:szCs w:val="24"/>
          <w:lang w:eastAsia="it-IT"/>
        </w:rPr>
        <w:t>lo spazio espositivo e</w:t>
      </w:r>
      <w:r w:rsidR="00D6632B" w:rsidRPr="00D6632B">
        <w:rPr>
          <w:rFonts w:ascii="Garamond" w:eastAsia="Times New Roman" w:hAnsi="Garamond" w:cstheme="minorHAnsi"/>
          <w:color w:val="222222"/>
          <w:sz w:val="24"/>
          <w:szCs w:val="24"/>
          <w:lang w:eastAsia="it-IT"/>
        </w:rPr>
        <w:t xml:space="preserve"> migliorare</w:t>
      </w:r>
      <w:r w:rsidR="002A2E9E">
        <w:rPr>
          <w:rFonts w:ascii="Garamond" w:eastAsia="Times New Roman" w:hAnsi="Garamond" w:cstheme="minorHAnsi"/>
          <w:color w:val="222222"/>
          <w:sz w:val="24"/>
          <w:szCs w:val="24"/>
          <w:lang w:eastAsia="it-IT"/>
        </w:rPr>
        <w:t xml:space="preserve"> l’offerta culturale dell’area archeologica</w:t>
      </w:r>
      <w:r w:rsidR="006B4E91">
        <w:rPr>
          <w:rFonts w:ascii="Garamond" w:eastAsia="Times New Roman" w:hAnsi="Garamond" w:cstheme="minorHAnsi"/>
          <w:color w:val="222222"/>
          <w:sz w:val="24"/>
          <w:szCs w:val="24"/>
          <w:lang w:eastAsia="it-IT"/>
        </w:rPr>
        <w:t xml:space="preserve">. </w:t>
      </w:r>
      <w:r w:rsidR="00C77744" w:rsidRPr="00C77744">
        <w:rPr>
          <w:rFonts w:ascii="Garamond" w:eastAsia="Times New Roman" w:hAnsi="Garamond" w:cstheme="minorHAnsi"/>
          <w:color w:val="222222"/>
          <w:sz w:val="24"/>
          <w:szCs w:val="24"/>
          <w:lang w:eastAsia="it-IT"/>
        </w:rPr>
        <w:t xml:space="preserve">Fino ad ora, </w:t>
      </w:r>
      <w:r w:rsidR="00A50F5E">
        <w:rPr>
          <w:rFonts w:ascii="Garamond" w:eastAsia="Times New Roman" w:hAnsi="Garamond" w:cstheme="minorHAnsi"/>
          <w:color w:val="222222"/>
          <w:sz w:val="24"/>
          <w:szCs w:val="24"/>
          <w:lang w:eastAsia="it-IT"/>
        </w:rPr>
        <w:t xml:space="preserve">infatti, </w:t>
      </w:r>
      <w:r w:rsidR="00C77744" w:rsidRPr="00C77744">
        <w:rPr>
          <w:rFonts w:ascii="Garamond" w:eastAsia="Times New Roman" w:hAnsi="Garamond" w:cstheme="minorHAnsi"/>
          <w:color w:val="222222"/>
          <w:sz w:val="24"/>
          <w:szCs w:val="24"/>
          <w:lang w:eastAsia="it-IT"/>
        </w:rPr>
        <w:t>il percorso includeva solo la visita al piano superiore del complesso museale, mentre</w:t>
      </w:r>
      <w:r w:rsidR="002A2E9E">
        <w:rPr>
          <w:rFonts w:ascii="Garamond" w:eastAsia="Times New Roman" w:hAnsi="Garamond" w:cstheme="minorHAnsi"/>
          <w:color w:val="222222"/>
          <w:sz w:val="24"/>
          <w:szCs w:val="24"/>
          <w:lang w:eastAsia="it-IT"/>
        </w:rPr>
        <w:t xml:space="preserve"> </w:t>
      </w:r>
      <w:r w:rsidR="002A2E9E" w:rsidRPr="002A2E9E">
        <w:rPr>
          <w:rFonts w:ascii="Garamond" w:eastAsia="Times New Roman" w:hAnsi="Garamond" w:cstheme="minorHAnsi"/>
          <w:color w:val="222222"/>
          <w:sz w:val="24"/>
          <w:szCs w:val="24"/>
          <w:lang w:eastAsia="it-IT"/>
        </w:rPr>
        <w:t>non era fruibile</w:t>
      </w:r>
      <w:r w:rsidR="002A2E9E">
        <w:rPr>
          <w:rFonts w:ascii="Garamond" w:eastAsia="Times New Roman" w:hAnsi="Garamond" w:cstheme="minorHAnsi"/>
          <w:color w:val="222222"/>
          <w:sz w:val="24"/>
          <w:szCs w:val="24"/>
          <w:lang w:eastAsia="it-IT"/>
        </w:rPr>
        <w:t xml:space="preserve"> quello inferiore dove si conserva </w:t>
      </w:r>
      <w:r w:rsidR="00A50F5E">
        <w:rPr>
          <w:rFonts w:ascii="Garamond" w:eastAsia="Times New Roman" w:hAnsi="Garamond" w:cstheme="minorHAnsi"/>
          <w:color w:val="222222"/>
          <w:sz w:val="24"/>
          <w:szCs w:val="24"/>
          <w:lang w:eastAsia="it-IT"/>
        </w:rPr>
        <w:t>una</w:t>
      </w:r>
      <w:r w:rsidR="00C77744" w:rsidRPr="00C77744">
        <w:rPr>
          <w:rFonts w:ascii="Garamond" w:eastAsia="Times New Roman" w:hAnsi="Garamond" w:cstheme="minorHAnsi"/>
          <w:color w:val="222222"/>
          <w:sz w:val="24"/>
          <w:szCs w:val="24"/>
          <w:lang w:eastAsia="it-IT"/>
        </w:rPr>
        <w:t xml:space="preserve"> parte </w:t>
      </w:r>
      <w:r w:rsidR="00A50F5E">
        <w:rPr>
          <w:rFonts w:ascii="Garamond" w:eastAsia="Times New Roman" w:hAnsi="Garamond" w:cstheme="minorHAnsi"/>
          <w:color w:val="222222"/>
          <w:sz w:val="24"/>
          <w:szCs w:val="24"/>
          <w:lang w:eastAsia="it-IT"/>
        </w:rPr>
        <w:t xml:space="preserve">significativa </w:t>
      </w:r>
      <w:r w:rsidR="00C77744" w:rsidRPr="00C77744">
        <w:rPr>
          <w:rFonts w:ascii="Garamond" w:eastAsia="Times New Roman" w:hAnsi="Garamond" w:cstheme="minorHAnsi"/>
          <w:color w:val="222222"/>
          <w:sz w:val="24"/>
          <w:szCs w:val="24"/>
          <w:lang w:eastAsia="it-IT"/>
        </w:rPr>
        <w:t xml:space="preserve">della statuaria </w:t>
      </w:r>
      <w:r w:rsidR="00A50F5E">
        <w:rPr>
          <w:rFonts w:ascii="Garamond" w:eastAsia="Times New Roman" w:hAnsi="Garamond" w:cstheme="minorHAnsi"/>
          <w:color w:val="222222"/>
          <w:sz w:val="24"/>
          <w:szCs w:val="24"/>
          <w:lang w:eastAsia="it-IT"/>
        </w:rPr>
        <w:t xml:space="preserve">rinvenuta nel </w:t>
      </w:r>
      <w:r w:rsidR="002A2E9E">
        <w:rPr>
          <w:rFonts w:ascii="Garamond" w:eastAsia="Times New Roman" w:hAnsi="Garamond" w:cstheme="minorHAnsi"/>
          <w:color w:val="222222"/>
          <w:sz w:val="24"/>
          <w:szCs w:val="24"/>
          <w:lang w:eastAsia="it-IT"/>
        </w:rPr>
        <w:t>Canopo</w:t>
      </w:r>
      <w:r w:rsidR="00C77744" w:rsidRPr="00C77744">
        <w:rPr>
          <w:rFonts w:ascii="Garamond" w:eastAsia="Times New Roman" w:hAnsi="Garamond" w:cstheme="minorHAnsi"/>
          <w:color w:val="222222"/>
          <w:sz w:val="24"/>
          <w:szCs w:val="24"/>
          <w:lang w:eastAsia="it-IT"/>
        </w:rPr>
        <w:t xml:space="preserve">. </w:t>
      </w:r>
    </w:p>
    <w:p w14:paraId="63F3CEA1" w14:textId="77777777" w:rsidR="00A50F5E" w:rsidRDefault="00A50F5E" w:rsidP="00C23B62">
      <w:pPr>
        <w:shd w:val="clear" w:color="auto" w:fill="FFFFFF"/>
        <w:spacing w:after="0" w:line="240" w:lineRule="auto"/>
        <w:jc w:val="both"/>
        <w:rPr>
          <w:rFonts w:ascii="Garamond" w:eastAsia="Times New Roman" w:hAnsi="Garamond" w:cstheme="minorHAnsi"/>
          <w:color w:val="222222"/>
          <w:sz w:val="24"/>
          <w:szCs w:val="24"/>
          <w:lang w:eastAsia="it-IT"/>
        </w:rPr>
      </w:pPr>
    </w:p>
    <w:p w14:paraId="61182758" w14:textId="11317574" w:rsidR="00C77744" w:rsidRPr="00C77744" w:rsidRDefault="009377BD" w:rsidP="00C23B62">
      <w:pPr>
        <w:shd w:val="clear" w:color="auto" w:fill="FFFFFF"/>
        <w:spacing w:after="0" w:line="240" w:lineRule="auto"/>
        <w:jc w:val="both"/>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t xml:space="preserve">Il progetto di allestimento, nella sua essenzialità, mira ad esaltare le qualità estetiche delle opere, rendendone accessibile la fruizione a tutti i pubblici. Otto sale in sequenza ospitano </w:t>
      </w:r>
      <w:r w:rsidR="00A50F5E">
        <w:rPr>
          <w:rFonts w:ascii="Garamond" w:eastAsia="Times New Roman" w:hAnsi="Garamond" w:cstheme="minorHAnsi"/>
          <w:color w:val="222222"/>
          <w:sz w:val="24"/>
          <w:szCs w:val="24"/>
          <w:lang w:eastAsia="it-IT"/>
        </w:rPr>
        <w:t>le opere più significative</w:t>
      </w:r>
      <w:r>
        <w:rPr>
          <w:rFonts w:ascii="Garamond" w:eastAsia="Times New Roman" w:hAnsi="Garamond" w:cstheme="minorHAnsi"/>
          <w:color w:val="222222"/>
          <w:sz w:val="24"/>
          <w:szCs w:val="24"/>
          <w:lang w:eastAsia="it-IT"/>
        </w:rPr>
        <w:t xml:space="preserve"> emerse </w:t>
      </w:r>
      <w:r w:rsidR="00BE070E">
        <w:rPr>
          <w:rFonts w:ascii="Garamond" w:eastAsia="Times New Roman" w:hAnsi="Garamond" w:cstheme="minorHAnsi"/>
          <w:color w:val="222222"/>
          <w:sz w:val="24"/>
          <w:szCs w:val="24"/>
          <w:lang w:eastAsia="it-IT"/>
        </w:rPr>
        <w:t>da</w:t>
      </w:r>
      <w:r>
        <w:rPr>
          <w:rFonts w:ascii="Garamond" w:eastAsia="Times New Roman" w:hAnsi="Garamond" w:cstheme="minorHAnsi"/>
          <w:color w:val="222222"/>
          <w:sz w:val="24"/>
          <w:szCs w:val="24"/>
          <w:lang w:eastAsia="it-IT"/>
        </w:rPr>
        <w:t xml:space="preserve">gli scavi archeologici condotti </w:t>
      </w:r>
      <w:r w:rsidR="00BE070E">
        <w:rPr>
          <w:rFonts w:ascii="Garamond" w:eastAsia="Times New Roman" w:hAnsi="Garamond" w:cstheme="minorHAnsi"/>
          <w:color w:val="222222"/>
          <w:sz w:val="24"/>
          <w:szCs w:val="24"/>
          <w:lang w:eastAsia="it-IT"/>
        </w:rPr>
        <w:t xml:space="preserve">nel tempo </w:t>
      </w:r>
      <w:r>
        <w:rPr>
          <w:rFonts w:ascii="Garamond" w:eastAsia="Times New Roman" w:hAnsi="Garamond" w:cstheme="minorHAnsi"/>
          <w:color w:val="222222"/>
          <w:sz w:val="24"/>
          <w:szCs w:val="24"/>
          <w:lang w:eastAsia="it-IT"/>
        </w:rPr>
        <w:t>nella Villa.</w:t>
      </w:r>
      <w:r w:rsidR="00BE070E">
        <w:rPr>
          <w:rFonts w:ascii="Garamond" w:eastAsia="Times New Roman" w:hAnsi="Garamond" w:cstheme="minorHAnsi"/>
          <w:color w:val="222222"/>
          <w:sz w:val="24"/>
          <w:szCs w:val="24"/>
          <w:lang w:eastAsia="it-IT"/>
        </w:rPr>
        <w:t xml:space="preserve"> Tra queste s</w:t>
      </w:r>
      <w:r w:rsidR="00C77744" w:rsidRPr="00C77744">
        <w:rPr>
          <w:rFonts w:ascii="Garamond" w:eastAsia="Times New Roman" w:hAnsi="Garamond" w:cstheme="minorHAnsi"/>
          <w:color w:val="222222"/>
          <w:sz w:val="24"/>
          <w:szCs w:val="24"/>
          <w:lang w:eastAsia="it-IT"/>
        </w:rPr>
        <w:t>piccano</w:t>
      </w:r>
      <w:r w:rsidR="00BE070E">
        <w:rPr>
          <w:rFonts w:ascii="Garamond" w:eastAsia="Times New Roman" w:hAnsi="Garamond" w:cstheme="minorHAnsi"/>
          <w:color w:val="222222"/>
          <w:sz w:val="24"/>
          <w:szCs w:val="24"/>
          <w:lang w:eastAsia="it-IT"/>
        </w:rPr>
        <w:t>, provenienti dall’area del Canopo,</w:t>
      </w:r>
      <w:r w:rsidR="00C77744" w:rsidRPr="00C77744">
        <w:rPr>
          <w:rFonts w:ascii="Garamond" w:eastAsia="Times New Roman" w:hAnsi="Garamond" w:cstheme="minorHAnsi"/>
          <w:color w:val="222222"/>
          <w:sz w:val="24"/>
          <w:szCs w:val="24"/>
          <w:lang w:eastAsia="it-IT"/>
        </w:rPr>
        <w:t xml:space="preserve"> le Cariatidi, alcuni ritratti imperiali e i resti del gruppo</w:t>
      </w:r>
      <w:r w:rsidR="00A50F5E">
        <w:rPr>
          <w:rFonts w:ascii="Garamond" w:eastAsia="Times New Roman" w:hAnsi="Garamond" w:cstheme="minorHAnsi"/>
          <w:color w:val="222222"/>
          <w:sz w:val="24"/>
          <w:szCs w:val="24"/>
          <w:lang w:eastAsia="it-IT"/>
        </w:rPr>
        <w:t xml:space="preserve"> scultoreo</w:t>
      </w:r>
      <w:r w:rsidR="00C77744" w:rsidRPr="00C77744">
        <w:rPr>
          <w:rFonts w:ascii="Garamond" w:eastAsia="Times New Roman" w:hAnsi="Garamond" w:cstheme="minorHAnsi"/>
          <w:color w:val="222222"/>
          <w:sz w:val="24"/>
          <w:szCs w:val="24"/>
          <w:lang w:eastAsia="it-IT"/>
        </w:rPr>
        <w:t xml:space="preserve"> ispirato alla leggenda omerica del mostro Scilla</w:t>
      </w:r>
      <w:r w:rsidR="006840A6">
        <w:rPr>
          <w:rFonts w:ascii="Garamond" w:eastAsia="Times New Roman" w:hAnsi="Garamond" w:cstheme="minorHAnsi"/>
          <w:color w:val="222222"/>
          <w:sz w:val="24"/>
          <w:szCs w:val="24"/>
          <w:lang w:eastAsia="it-IT"/>
        </w:rPr>
        <w:t xml:space="preserve"> che divora i compagni di Ulisse.</w:t>
      </w:r>
      <w:r w:rsidR="00A50F5E">
        <w:rPr>
          <w:rFonts w:ascii="Garamond" w:eastAsia="Times New Roman" w:hAnsi="Garamond" w:cstheme="minorHAnsi"/>
          <w:color w:val="222222"/>
          <w:sz w:val="24"/>
          <w:szCs w:val="24"/>
          <w:lang w:eastAsia="it-IT"/>
        </w:rPr>
        <w:t xml:space="preserve"> </w:t>
      </w:r>
      <w:r w:rsidR="00BE070E">
        <w:rPr>
          <w:rFonts w:ascii="Garamond" w:eastAsia="Times New Roman" w:hAnsi="Garamond" w:cstheme="minorHAnsi"/>
          <w:color w:val="222222"/>
          <w:sz w:val="24"/>
          <w:szCs w:val="24"/>
          <w:lang w:eastAsia="it-IT"/>
        </w:rPr>
        <w:t>È</w:t>
      </w:r>
      <w:r w:rsidR="002A2E9E">
        <w:rPr>
          <w:rFonts w:ascii="Garamond" w:eastAsia="Times New Roman" w:hAnsi="Garamond" w:cstheme="minorHAnsi"/>
          <w:color w:val="222222"/>
          <w:sz w:val="24"/>
          <w:szCs w:val="24"/>
          <w:lang w:eastAsia="it-IT"/>
        </w:rPr>
        <w:t xml:space="preserve"> esposta</w:t>
      </w:r>
      <w:r w:rsidR="00BE070E">
        <w:rPr>
          <w:rFonts w:ascii="Garamond" w:eastAsia="Times New Roman" w:hAnsi="Garamond" w:cstheme="minorHAnsi"/>
          <w:color w:val="222222"/>
          <w:sz w:val="24"/>
          <w:szCs w:val="24"/>
          <w:lang w:eastAsia="it-IT"/>
        </w:rPr>
        <w:t>, inoltre,</w:t>
      </w:r>
      <w:r w:rsidR="00C77744" w:rsidRPr="00C77744">
        <w:rPr>
          <w:rFonts w:ascii="Garamond" w:eastAsia="Times New Roman" w:hAnsi="Garamond" w:cstheme="minorHAnsi"/>
          <w:color w:val="222222"/>
          <w:sz w:val="24"/>
          <w:szCs w:val="24"/>
          <w:lang w:eastAsia="it-IT"/>
        </w:rPr>
        <w:t xml:space="preserve"> </w:t>
      </w:r>
      <w:r w:rsidR="002A2E9E">
        <w:rPr>
          <w:rFonts w:ascii="Garamond" w:eastAsia="Times New Roman" w:hAnsi="Garamond" w:cstheme="minorHAnsi"/>
          <w:color w:val="222222"/>
          <w:sz w:val="24"/>
          <w:szCs w:val="24"/>
          <w:lang w:eastAsia="it-IT"/>
        </w:rPr>
        <w:t>una parte considerevole delle</w:t>
      </w:r>
      <w:r w:rsidR="00C77744" w:rsidRPr="00C77744">
        <w:rPr>
          <w:rFonts w:ascii="Garamond" w:eastAsia="Times New Roman" w:hAnsi="Garamond" w:cstheme="minorHAnsi"/>
          <w:color w:val="222222"/>
          <w:sz w:val="24"/>
          <w:szCs w:val="24"/>
          <w:lang w:eastAsia="it-IT"/>
        </w:rPr>
        <w:t xml:space="preserve"> decorazioni della Villa, tra cui gli affreschi provenienti dall'area del</w:t>
      </w:r>
      <w:r w:rsidR="00C23B62">
        <w:rPr>
          <w:rFonts w:ascii="Garamond" w:eastAsia="Times New Roman" w:hAnsi="Garamond" w:cstheme="minorHAnsi"/>
          <w:color w:val="222222"/>
          <w:sz w:val="24"/>
          <w:szCs w:val="24"/>
          <w:lang w:eastAsia="it-IT"/>
        </w:rPr>
        <w:t xml:space="preserve"> c.d.</w:t>
      </w:r>
      <w:r w:rsidR="00C77744" w:rsidRPr="00C77744">
        <w:rPr>
          <w:rFonts w:ascii="Garamond" w:eastAsia="Times New Roman" w:hAnsi="Garamond" w:cstheme="minorHAnsi"/>
          <w:color w:val="222222"/>
          <w:sz w:val="24"/>
          <w:szCs w:val="24"/>
          <w:lang w:eastAsia="it-IT"/>
        </w:rPr>
        <w:t xml:space="preserve"> </w:t>
      </w:r>
      <w:proofErr w:type="spellStart"/>
      <w:r w:rsidR="00C77744" w:rsidRPr="00C77744">
        <w:rPr>
          <w:rFonts w:ascii="Garamond" w:eastAsia="Times New Roman" w:hAnsi="Garamond" w:cstheme="minorHAnsi"/>
          <w:color w:val="222222"/>
          <w:sz w:val="24"/>
          <w:szCs w:val="24"/>
          <w:lang w:eastAsia="it-IT"/>
        </w:rPr>
        <w:t>Macchiozzo</w:t>
      </w:r>
      <w:proofErr w:type="spellEnd"/>
      <w:r w:rsidR="00C77744" w:rsidRPr="00C77744">
        <w:rPr>
          <w:rFonts w:ascii="Garamond" w:eastAsia="Times New Roman" w:hAnsi="Garamond" w:cstheme="minorHAnsi"/>
          <w:color w:val="222222"/>
          <w:sz w:val="24"/>
          <w:szCs w:val="24"/>
          <w:lang w:eastAsia="it-IT"/>
        </w:rPr>
        <w:t>, recentemente restaurati e ricomposti con soluzioni innovative.</w:t>
      </w:r>
      <w:r w:rsidR="00A50F5E">
        <w:rPr>
          <w:rFonts w:ascii="Garamond" w:eastAsia="Times New Roman" w:hAnsi="Garamond" w:cstheme="minorHAnsi"/>
          <w:color w:val="222222"/>
          <w:sz w:val="24"/>
          <w:szCs w:val="24"/>
          <w:lang w:eastAsia="it-IT"/>
        </w:rPr>
        <w:t xml:space="preserve"> </w:t>
      </w:r>
      <w:r w:rsidR="00C77744" w:rsidRPr="00C77744">
        <w:rPr>
          <w:rFonts w:ascii="Garamond" w:eastAsia="Times New Roman" w:hAnsi="Garamond" w:cstheme="minorHAnsi"/>
          <w:color w:val="222222"/>
          <w:sz w:val="24"/>
          <w:szCs w:val="24"/>
          <w:lang w:eastAsia="it-IT"/>
        </w:rPr>
        <w:t xml:space="preserve">Sono </w:t>
      </w:r>
      <w:r w:rsidR="00BE070E">
        <w:rPr>
          <w:rFonts w:ascii="Garamond" w:eastAsia="Times New Roman" w:hAnsi="Garamond" w:cstheme="minorHAnsi"/>
          <w:color w:val="222222"/>
          <w:sz w:val="24"/>
          <w:szCs w:val="24"/>
          <w:lang w:eastAsia="it-IT"/>
        </w:rPr>
        <w:t>anche</w:t>
      </w:r>
      <w:r w:rsidR="00C77744" w:rsidRPr="00C77744">
        <w:rPr>
          <w:rFonts w:ascii="Garamond" w:eastAsia="Times New Roman" w:hAnsi="Garamond" w:cstheme="minorHAnsi"/>
          <w:color w:val="222222"/>
          <w:sz w:val="24"/>
          <w:szCs w:val="24"/>
          <w:lang w:eastAsia="it-IT"/>
        </w:rPr>
        <w:t xml:space="preserve"> </w:t>
      </w:r>
      <w:r w:rsidR="00A50F5E">
        <w:rPr>
          <w:rFonts w:ascii="Garamond" w:eastAsia="Times New Roman" w:hAnsi="Garamond" w:cstheme="minorHAnsi"/>
          <w:color w:val="222222"/>
          <w:sz w:val="24"/>
          <w:szCs w:val="24"/>
          <w:lang w:eastAsia="it-IT"/>
        </w:rPr>
        <w:t xml:space="preserve">presenti </w:t>
      </w:r>
      <w:r w:rsidR="00C77744" w:rsidRPr="00C77744">
        <w:rPr>
          <w:rFonts w:ascii="Garamond" w:eastAsia="Times New Roman" w:hAnsi="Garamond" w:cstheme="minorHAnsi"/>
          <w:color w:val="222222"/>
          <w:sz w:val="24"/>
          <w:szCs w:val="24"/>
          <w:lang w:eastAsia="it-IT"/>
        </w:rPr>
        <w:t>reperti</w:t>
      </w:r>
      <w:r w:rsidR="00A50F5E">
        <w:rPr>
          <w:rFonts w:ascii="Garamond" w:eastAsia="Times New Roman" w:hAnsi="Garamond" w:cstheme="minorHAnsi"/>
          <w:color w:val="222222"/>
          <w:sz w:val="24"/>
          <w:szCs w:val="24"/>
          <w:lang w:eastAsia="it-IT"/>
        </w:rPr>
        <w:t xml:space="preserve"> che rimandano all’Egitto</w:t>
      </w:r>
      <w:r w:rsidR="00C77744" w:rsidRPr="00C77744">
        <w:rPr>
          <w:rFonts w:ascii="Garamond" w:eastAsia="Times New Roman" w:hAnsi="Garamond" w:cstheme="minorHAnsi"/>
          <w:color w:val="222222"/>
          <w:sz w:val="24"/>
          <w:szCs w:val="24"/>
          <w:lang w:eastAsia="it-IT"/>
        </w:rPr>
        <w:t xml:space="preserve">, tra cui un Horus e una Sfinge, frutto di </w:t>
      </w:r>
      <w:r w:rsidR="00E1590C">
        <w:rPr>
          <w:rFonts w:ascii="Garamond" w:eastAsia="Times New Roman" w:hAnsi="Garamond" w:cstheme="minorHAnsi"/>
          <w:color w:val="222222"/>
          <w:sz w:val="24"/>
          <w:szCs w:val="24"/>
          <w:lang w:eastAsia="it-IT"/>
        </w:rPr>
        <w:t>indagini</w:t>
      </w:r>
      <w:r w:rsidR="00BE070E">
        <w:rPr>
          <w:rFonts w:ascii="Garamond" w:eastAsia="Times New Roman" w:hAnsi="Garamond" w:cstheme="minorHAnsi"/>
          <w:color w:val="222222"/>
          <w:sz w:val="24"/>
          <w:szCs w:val="24"/>
          <w:lang w:eastAsia="it-IT"/>
        </w:rPr>
        <w:t xml:space="preserve"> stratigrafiche</w:t>
      </w:r>
      <w:r w:rsidR="00C23B62">
        <w:rPr>
          <w:rFonts w:ascii="Garamond" w:eastAsia="Times New Roman" w:hAnsi="Garamond" w:cstheme="minorHAnsi"/>
          <w:color w:val="222222"/>
          <w:sz w:val="24"/>
          <w:szCs w:val="24"/>
          <w:lang w:eastAsia="it-IT"/>
        </w:rPr>
        <w:t xml:space="preserve"> </w:t>
      </w:r>
      <w:r w:rsidR="00BE070E">
        <w:rPr>
          <w:rFonts w:ascii="Garamond" w:hAnsi="Garamond"/>
          <w:sz w:val="24"/>
          <w:szCs w:val="24"/>
        </w:rPr>
        <w:t>effettuate</w:t>
      </w:r>
      <w:r w:rsidR="00C23B62" w:rsidRPr="00415293">
        <w:rPr>
          <w:rFonts w:ascii="Garamond" w:hAnsi="Garamond"/>
          <w:sz w:val="24"/>
          <w:szCs w:val="24"/>
        </w:rPr>
        <w:t xml:space="preserve"> </w:t>
      </w:r>
      <w:r>
        <w:rPr>
          <w:rFonts w:ascii="Garamond" w:hAnsi="Garamond"/>
          <w:sz w:val="24"/>
          <w:szCs w:val="24"/>
        </w:rPr>
        <w:t xml:space="preserve">nell’ultimo ventennio </w:t>
      </w:r>
      <w:r w:rsidR="00C23B62" w:rsidRPr="00415293">
        <w:rPr>
          <w:rFonts w:ascii="Garamond" w:hAnsi="Garamond"/>
          <w:sz w:val="24"/>
          <w:szCs w:val="24"/>
        </w:rPr>
        <w:t>nell’area della Palest</w:t>
      </w:r>
      <w:r w:rsidR="00C23B62">
        <w:rPr>
          <w:rFonts w:ascii="Garamond" w:hAnsi="Garamond"/>
          <w:sz w:val="24"/>
          <w:szCs w:val="24"/>
        </w:rPr>
        <w:t>ra e nell’area dell’</w:t>
      </w:r>
      <w:proofErr w:type="spellStart"/>
      <w:r w:rsidR="00C23B62">
        <w:rPr>
          <w:rFonts w:ascii="Garamond" w:hAnsi="Garamond"/>
          <w:sz w:val="24"/>
          <w:szCs w:val="24"/>
        </w:rPr>
        <w:t>Antinoeion</w:t>
      </w:r>
      <w:proofErr w:type="spellEnd"/>
      <w:r w:rsidR="00C23B62">
        <w:rPr>
          <w:rFonts w:ascii="Garamond" w:hAnsi="Garamond"/>
          <w:sz w:val="24"/>
          <w:szCs w:val="24"/>
        </w:rPr>
        <w:t>.</w:t>
      </w:r>
      <w:r w:rsidR="00C77744" w:rsidRPr="00C77744">
        <w:rPr>
          <w:rFonts w:ascii="Garamond" w:eastAsia="Times New Roman" w:hAnsi="Garamond" w:cstheme="minorHAnsi"/>
          <w:color w:val="222222"/>
          <w:sz w:val="24"/>
          <w:szCs w:val="24"/>
          <w:lang w:eastAsia="it-IT"/>
        </w:rPr>
        <w:t xml:space="preserve"> </w:t>
      </w:r>
      <w:r w:rsidR="00C23B62">
        <w:rPr>
          <w:rFonts w:ascii="Garamond" w:eastAsia="Times New Roman" w:hAnsi="Garamond" w:cstheme="minorHAnsi"/>
          <w:color w:val="222222"/>
          <w:sz w:val="24"/>
          <w:szCs w:val="24"/>
          <w:lang w:eastAsia="it-IT"/>
        </w:rPr>
        <w:t>P</w:t>
      </w:r>
      <w:r w:rsidR="00C77744" w:rsidRPr="00C77744">
        <w:rPr>
          <w:rFonts w:ascii="Garamond" w:eastAsia="Times New Roman" w:hAnsi="Garamond" w:cstheme="minorHAnsi"/>
          <w:color w:val="222222"/>
          <w:sz w:val="24"/>
          <w:szCs w:val="24"/>
          <w:lang w:eastAsia="it-IT"/>
        </w:rPr>
        <w:t xml:space="preserve">er la prima volta sarà </w:t>
      </w:r>
      <w:r w:rsidR="00A50F5E">
        <w:rPr>
          <w:rFonts w:ascii="Garamond" w:eastAsia="Times New Roman" w:hAnsi="Garamond" w:cstheme="minorHAnsi"/>
          <w:color w:val="222222"/>
          <w:sz w:val="24"/>
          <w:szCs w:val="24"/>
          <w:lang w:eastAsia="it-IT"/>
        </w:rPr>
        <w:t xml:space="preserve">infine </w:t>
      </w:r>
      <w:r w:rsidR="00C77744" w:rsidRPr="00C77744">
        <w:rPr>
          <w:rFonts w:ascii="Garamond" w:eastAsia="Times New Roman" w:hAnsi="Garamond" w:cstheme="minorHAnsi"/>
          <w:color w:val="222222"/>
          <w:sz w:val="24"/>
          <w:szCs w:val="24"/>
          <w:lang w:eastAsia="it-IT"/>
        </w:rPr>
        <w:t>visibile</w:t>
      </w:r>
      <w:r w:rsidR="00BE070E">
        <w:rPr>
          <w:rFonts w:ascii="Garamond" w:eastAsia="Times New Roman" w:hAnsi="Garamond" w:cstheme="minorHAnsi"/>
          <w:color w:val="222222"/>
          <w:sz w:val="24"/>
          <w:szCs w:val="24"/>
          <w:lang w:eastAsia="it-IT"/>
        </w:rPr>
        <w:t>, dopo l’ultimo restauro,</w:t>
      </w:r>
      <w:r w:rsidR="00C77744" w:rsidRPr="00C77744">
        <w:rPr>
          <w:rFonts w:ascii="Garamond" w:eastAsia="Times New Roman" w:hAnsi="Garamond" w:cstheme="minorHAnsi"/>
          <w:color w:val="222222"/>
          <w:sz w:val="24"/>
          <w:szCs w:val="24"/>
          <w:lang w:eastAsia="it-IT"/>
        </w:rPr>
        <w:t xml:space="preserve"> una pregevole scultura in marmo bigio</w:t>
      </w:r>
      <w:r w:rsidR="00BE070E">
        <w:rPr>
          <w:rFonts w:ascii="Garamond" w:eastAsia="Times New Roman" w:hAnsi="Garamond" w:cstheme="minorHAnsi"/>
          <w:color w:val="222222"/>
          <w:sz w:val="24"/>
          <w:szCs w:val="24"/>
          <w:lang w:eastAsia="it-IT"/>
        </w:rPr>
        <w:t>,</w:t>
      </w:r>
      <w:r w:rsidR="00C77744" w:rsidRPr="00C77744">
        <w:rPr>
          <w:rFonts w:ascii="Garamond" w:eastAsia="Times New Roman" w:hAnsi="Garamond" w:cstheme="minorHAnsi"/>
          <w:color w:val="222222"/>
          <w:sz w:val="24"/>
          <w:szCs w:val="24"/>
          <w:lang w:eastAsia="it-IT"/>
        </w:rPr>
        <w:t xml:space="preserve"> che ritrae due figure</w:t>
      </w:r>
      <w:r w:rsidR="00A50F5E">
        <w:rPr>
          <w:rFonts w:ascii="Garamond" w:eastAsia="Times New Roman" w:hAnsi="Garamond" w:cstheme="minorHAnsi"/>
          <w:color w:val="222222"/>
          <w:sz w:val="24"/>
          <w:szCs w:val="24"/>
          <w:lang w:eastAsia="it-IT"/>
        </w:rPr>
        <w:t xml:space="preserve"> distese</w:t>
      </w:r>
      <w:r w:rsidR="00C77744" w:rsidRPr="00C77744">
        <w:rPr>
          <w:rFonts w:ascii="Garamond" w:eastAsia="Times New Roman" w:hAnsi="Garamond" w:cstheme="minorHAnsi"/>
          <w:color w:val="222222"/>
          <w:sz w:val="24"/>
          <w:szCs w:val="24"/>
          <w:lang w:eastAsia="it-IT"/>
        </w:rPr>
        <w:t xml:space="preserve"> del ciclo statuario dei </w:t>
      </w:r>
      <w:proofErr w:type="spellStart"/>
      <w:r w:rsidR="00C77744" w:rsidRPr="00C77744">
        <w:rPr>
          <w:rFonts w:ascii="Garamond" w:eastAsia="Times New Roman" w:hAnsi="Garamond" w:cstheme="minorHAnsi"/>
          <w:color w:val="222222"/>
          <w:sz w:val="24"/>
          <w:szCs w:val="24"/>
          <w:lang w:eastAsia="it-IT"/>
        </w:rPr>
        <w:t>Niobidi</w:t>
      </w:r>
      <w:proofErr w:type="spellEnd"/>
      <w:r w:rsidR="00C77744" w:rsidRPr="00C77744">
        <w:rPr>
          <w:rFonts w:ascii="Garamond" w:eastAsia="Times New Roman" w:hAnsi="Garamond" w:cstheme="minorHAnsi"/>
          <w:color w:val="222222"/>
          <w:sz w:val="24"/>
          <w:szCs w:val="24"/>
          <w:lang w:eastAsia="it-IT"/>
        </w:rPr>
        <w:t>.</w:t>
      </w:r>
    </w:p>
    <w:p w14:paraId="76AA3567" w14:textId="77777777" w:rsidR="00C77744" w:rsidRPr="00C77744" w:rsidRDefault="00C77744" w:rsidP="00C23B62">
      <w:pPr>
        <w:shd w:val="clear" w:color="auto" w:fill="FFFFFF"/>
        <w:spacing w:after="0" w:line="240" w:lineRule="auto"/>
        <w:jc w:val="both"/>
        <w:rPr>
          <w:rFonts w:ascii="Garamond" w:eastAsia="Times New Roman" w:hAnsi="Garamond" w:cstheme="minorHAnsi"/>
          <w:color w:val="222222"/>
          <w:sz w:val="24"/>
          <w:szCs w:val="24"/>
          <w:lang w:eastAsia="it-IT"/>
        </w:rPr>
      </w:pPr>
    </w:p>
    <w:p w14:paraId="2BA4FF70" w14:textId="08ED97C9" w:rsidR="00E24D86" w:rsidRDefault="007E59C3" w:rsidP="00A50F5E">
      <w:pPr>
        <w:shd w:val="clear" w:color="auto" w:fill="FFFFFF"/>
        <w:spacing w:after="0" w:line="240" w:lineRule="auto"/>
        <w:jc w:val="both"/>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t xml:space="preserve">La riqualificazione degli ambienti è stata </w:t>
      </w:r>
      <w:r w:rsidR="00BE070E">
        <w:rPr>
          <w:rFonts w:ascii="Garamond" w:eastAsia="Times New Roman" w:hAnsi="Garamond" w:cstheme="minorHAnsi"/>
          <w:color w:val="222222"/>
          <w:sz w:val="24"/>
          <w:szCs w:val="24"/>
          <w:lang w:eastAsia="it-IT"/>
        </w:rPr>
        <w:t>possibile grazie al finanziamento PNRR - Investimento 1.2, dedicato all’accessibilità</w:t>
      </w:r>
      <w:r w:rsidR="00E24D86">
        <w:rPr>
          <w:rFonts w:ascii="Garamond" w:eastAsia="Times New Roman" w:hAnsi="Garamond" w:cstheme="minorHAnsi"/>
          <w:color w:val="222222"/>
          <w:sz w:val="24"/>
          <w:szCs w:val="24"/>
          <w:lang w:eastAsia="it-IT"/>
        </w:rPr>
        <w:t xml:space="preserve"> dei musei e dei luoghi della cultura, </w:t>
      </w:r>
      <w:r w:rsidR="00BE070E">
        <w:rPr>
          <w:rFonts w:ascii="Garamond" w:eastAsia="Times New Roman" w:hAnsi="Garamond" w:cstheme="minorHAnsi"/>
          <w:color w:val="222222"/>
          <w:sz w:val="24"/>
          <w:szCs w:val="24"/>
          <w:lang w:eastAsia="it-IT"/>
        </w:rPr>
        <w:t>gestito dalla Direzione generale Musei del Ministero della</w:t>
      </w:r>
      <w:r w:rsidR="00E24D86">
        <w:rPr>
          <w:rFonts w:ascii="Garamond" w:eastAsia="Times New Roman" w:hAnsi="Garamond" w:cstheme="minorHAnsi"/>
          <w:color w:val="222222"/>
          <w:sz w:val="24"/>
          <w:szCs w:val="24"/>
          <w:lang w:eastAsia="it-IT"/>
        </w:rPr>
        <w:t xml:space="preserve"> cultura: sono stati consolidati, in particolare, gli intonaci decorati delle volte romane ed è stato revisionato </w:t>
      </w:r>
      <w:r w:rsidRPr="007E59C3">
        <w:rPr>
          <w:rFonts w:ascii="Garamond" w:eastAsia="Times New Roman" w:hAnsi="Garamond" w:cstheme="minorHAnsi"/>
          <w:color w:val="222222"/>
          <w:sz w:val="24"/>
          <w:szCs w:val="24"/>
          <w:lang w:eastAsia="it-IT"/>
        </w:rPr>
        <w:t xml:space="preserve">l'impianto di deumidificazione, </w:t>
      </w:r>
      <w:r w:rsidR="00E24D86">
        <w:rPr>
          <w:rFonts w:ascii="Garamond" w:eastAsia="Times New Roman" w:hAnsi="Garamond" w:cstheme="minorHAnsi"/>
          <w:color w:val="222222"/>
          <w:sz w:val="24"/>
          <w:szCs w:val="24"/>
          <w:lang w:eastAsia="it-IT"/>
        </w:rPr>
        <w:t xml:space="preserve">così da </w:t>
      </w:r>
      <w:r w:rsidR="00C77744" w:rsidRPr="00C77744">
        <w:rPr>
          <w:rFonts w:ascii="Garamond" w:eastAsia="Times New Roman" w:hAnsi="Garamond" w:cstheme="minorHAnsi"/>
          <w:color w:val="222222"/>
          <w:sz w:val="24"/>
          <w:szCs w:val="24"/>
          <w:lang w:eastAsia="it-IT"/>
        </w:rPr>
        <w:t>garanti</w:t>
      </w:r>
      <w:r w:rsidR="00E24D86">
        <w:rPr>
          <w:rFonts w:ascii="Garamond" w:eastAsia="Times New Roman" w:hAnsi="Garamond" w:cstheme="minorHAnsi"/>
          <w:color w:val="222222"/>
          <w:sz w:val="24"/>
          <w:szCs w:val="24"/>
          <w:lang w:eastAsia="it-IT"/>
        </w:rPr>
        <w:t>r</w:t>
      </w:r>
      <w:r w:rsidR="00A65BD5">
        <w:rPr>
          <w:rFonts w:ascii="Garamond" w:eastAsia="Times New Roman" w:hAnsi="Garamond" w:cstheme="minorHAnsi"/>
          <w:color w:val="222222"/>
          <w:sz w:val="24"/>
          <w:szCs w:val="24"/>
          <w:lang w:eastAsia="it-IT"/>
        </w:rPr>
        <w:t>e</w:t>
      </w:r>
      <w:r w:rsidR="00C77744" w:rsidRPr="00C77744">
        <w:rPr>
          <w:rFonts w:ascii="Garamond" w:eastAsia="Times New Roman" w:hAnsi="Garamond" w:cstheme="minorHAnsi"/>
          <w:color w:val="222222"/>
          <w:sz w:val="24"/>
          <w:szCs w:val="24"/>
          <w:lang w:eastAsia="it-IT"/>
        </w:rPr>
        <w:t xml:space="preserve"> le migliori condizioni microclimatiche per la conservazione delle opere e la salubrità dell'aria negli </w:t>
      </w:r>
      <w:r w:rsidR="00E24D86">
        <w:rPr>
          <w:rFonts w:ascii="Garamond" w:eastAsia="Times New Roman" w:hAnsi="Garamond" w:cstheme="minorHAnsi"/>
          <w:color w:val="222222"/>
          <w:sz w:val="24"/>
          <w:szCs w:val="24"/>
          <w:lang w:eastAsia="it-IT"/>
        </w:rPr>
        <w:t>spazi di vis</w:t>
      </w:r>
      <w:r w:rsidR="00E1590C">
        <w:rPr>
          <w:rFonts w:ascii="Garamond" w:eastAsia="Times New Roman" w:hAnsi="Garamond" w:cstheme="minorHAnsi"/>
          <w:color w:val="222222"/>
          <w:sz w:val="24"/>
          <w:szCs w:val="24"/>
          <w:lang w:eastAsia="it-IT"/>
        </w:rPr>
        <w:t>i</w:t>
      </w:r>
      <w:r w:rsidR="00E24D86">
        <w:rPr>
          <w:rFonts w:ascii="Garamond" w:eastAsia="Times New Roman" w:hAnsi="Garamond" w:cstheme="minorHAnsi"/>
          <w:color w:val="222222"/>
          <w:sz w:val="24"/>
          <w:szCs w:val="24"/>
          <w:lang w:eastAsia="it-IT"/>
        </w:rPr>
        <w:t>ta</w:t>
      </w:r>
      <w:r w:rsidR="00C77744" w:rsidRPr="00C77744">
        <w:rPr>
          <w:rFonts w:ascii="Garamond" w:eastAsia="Times New Roman" w:hAnsi="Garamond" w:cstheme="minorHAnsi"/>
          <w:color w:val="222222"/>
          <w:sz w:val="24"/>
          <w:szCs w:val="24"/>
          <w:lang w:eastAsia="it-IT"/>
        </w:rPr>
        <w:t>.</w:t>
      </w:r>
      <w:r>
        <w:rPr>
          <w:rFonts w:ascii="Garamond" w:eastAsia="Times New Roman" w:hAnsi="Garamond" w:cstheme="minorHAnsi"/>
          <w:color w:val="222222"/>
          <w:sz w:val="24"/>
          <w:szCs w:val="24"/>
          <w:lang w:eastAsia="it-IT"/>
        </w:rPr>
        <w:t xml:space="preserve"> </w:t>
      </w:r>
      <w:r w:rsidR="00A50F5E">
        <w:rPr>
          <w:rFonts w:ascii="Garamond" w:eastAsia="Times New Roman" w:hAnsi="Garamond" w:cstheme="minorHAnsi"/>
          <w:color w:val="222222"/>
          <w:sz w:val="24"/>
          <w:szCs w:val="24"/>
          <w:lang w:eastAsia="it-IT"/>
        </w:rPr>
        <w:t xml:space="preserve"> </w:t>
      </w:r>
    </w:p>
    <w:p w14:paraId="2DC0A03F" w14:textId="77777777" w:rsidR="00E24D86" w:rsidRDefault="00E24D86" w:rsidP="00A50F5E">
      <w:pPr>
        <w:shd w:val="clear" w:color="auto" w:fill="FFFFFF"/>
        <w:spacing w:after="0" w:line="240" w:lineRule="auto"/>
        <w:jc w:val="both"/>
        <w:rPr>
          <w:rFonts w:ascii="Garamond" w:eastAsia="Times New Roman" w:hAnsi="Garamond" w:cstheme="minorHAnsi"/>
          <w:color w:val="222222"/>
          <w:sz w:val="24"/>
          <w:szCs w:val="24"/>
          <w:lang w:eastAsia="it-IT"/>
        </w:rPr>
      </w:pPr>
    </w:p>
    <w:p w14:paraId="7B3259BD" w14:textId="25343B7C" w:rsidR="00A65BD5" w:rsidRDefault="00A50F5E" w:rsidP="00863EE1">
      <w:pPr>
        <w:shd w:val="clear" w:color="auto" w:fill="FFFFFF"/>
        <w:spacing w:after="0" w:line="240" w:lineRule="auto"/>
        <w:jc w:val="both"/>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t xml:space="preserve">Frutto di un </w:t>
      </w:r>
      <w:r w:rsidR="009377BD">
        <w:rPr>
          <w:rFonts w:ascii="Garamond" w:eastAsia="Times New Roman" w:hAnsi="Garamond" w:cstheme="minorHAnsi"/>
          <w:color w:val="222222"/>
          <w:sz w:val="24"/>
          <w:szCs w:val="24"/>
          <w:lang w:eastAsia="it-IT"/>
        </w:rPr>
        <w:t xml:space="preserve">lungo </w:t>
      </w:r>
      <w:r>
        <w:rPr>
          <w:rFonts w:ascii="Garamond" w:eastAsia="Times New Roman" w:hAnsi="Garamond" w:cstheme="minorHAnsi"/>
          <w:color w:val="222222"/>
          <w:sz w:val="24"/>
          <w:szCs w:val="24"/>
          <w:lang w:eastAsia="it-IT"/>
        </w:rPr>
        <w:t xml:space="preserve">lavoro corale </w:t>
      </w:r>
      <w:r w:rsidR="009377BD">
        <w:rPr>
          <w:rFonts w:ascii="Garamond" w:eastAsia="Times New Roman" w:hAnsi="Garamond" w:cstheme="minorHAnsi"/>
          <w:color w:val="222222"/>
          <w:sz w:val="24"/>
          <w:szCs w:val="24"/>
          <w:lang w:eastAsia="it-IT"/>
        </w:rPr>
        <w:t>de</w:t>
      </w:r>
      <w:r>
        <w:rPr>
          <w:rFonts w:ascii="Garamond" w:eastAsia="Times New Roman" w:hAnsi="Garamond" w:cstheme="minorHAnsi"/>
          <w:color w:val="222222"/>
          <w:sz w:val="24"/>
          <w:szCs w:val="24"/>
          <w:lang w:eastAsia="it-IT"/>
        </w:rPr>
        <w:t>gli Uffici dell’Istituto Villa Adriana e Villa d’Este, i M</w:t>
      </w:r>
      <w:r w:rsidR="00E24D86">
        <w:rPr>
          <w:rFonts w:ascii="Garamond" w:eastAsia="Times New Roman" w:hAnsi="Garamond" w:cstheme="minorHAnsi"/>
          <w:color w:val="222222"/>
          <w:sz w:val="24"/>
          <w:szCs w:val="24"/>
          <w:lang w:eastAsia="it-IT"/>
        </w:rPr>
        <w:t xml:space="preserve">usei del Canopo </w:t>
      </w:r>
      <w:r>
        <w:rPr>
          <w:rFonts w:ascii="Garamond" w:eastAsia="Times New Roman" w:hAnsi="Garamond" w:cstheme="minorHAnsi"/>
          <w:color w:val="222222"/>
          <w:sz w:val="24"/>
          <w:szCs w:val="24"/>
          <w:lang w:eastAsia="it-IT"/>
        </w:rPr>
        <w:t xml:space="preserve">restituiscono al pubblico </w:t>
      </w:r>
      <w:r w:rsidR="00D6632B">
        <w:rPr>
          <w:rFonts w:ascii="Garamond" w:eastAsia="Times New Roman" w:hAnsi="Garamond" w:cstheme="minorHAnsi"/>
          <w:color w:val="222222"/>
          <w:sz w:val="24"/>
          <w:szCs w:val="24"/>
          <w:lang w:eastAsia="it-IT"/>
        </w:rPr>
        <w:t xml:space="preserve">la </w:t>
      </w:r>
      <w:r w:rsidR="00E24D86">
        <w:rPr>
          <w:rFonts w:ascii="Garamond" w:eastAsia="Times New Roman" w:hAnsi="Garamond" w:cstheme="minorHAnsi"/>
          <w:color w:val="222222"/>
          <w:sz w:val="24"/>
          <w:szCs w:val="24"/>
          <w:lang w:eastAsia="it-IT"/>
        </w:rPr>
        <w:t xml:space="preserve">piena </w:t>
      </w:r>
      <w:r w:rsidR="00D6632B">
        <w:rPr>
          <w:rFonts w:ascii="Garamond" w:eastAsia="Times New Roman" w:hAnsi="Garamond" w:cstheme="minorHAnsi"/>
          <w:color w:val="222222"/>
          <w:sz w:val="24"/>
          <w:szCs w:val="24"/>
          <w:lang w:eastAsia="it-IT"/>
        </w:rPr>
        <w:t>fruizione di</w:t>
      </w:r>
      <w:r w:rsidRPr="00A50F5E">
        <w:rPr>
          <w:rFonts w:ascii="Garamond" w:eastAsia="Times New Roman" w:hAnsi="Garamond" w:cstheme="minorHAnsi"/>
          <w:color w:val="222222"/>
          <w:sz w:val="24"/>
          <w:szCs w:val="24"/>
          <w:lang w:eastAsia="it-IT"/>
        </w:rPr>
        <w:t xml:space="preserve"> una delle collezioni di arte antica più iconiche al mondo</w:t>
      </w:r>
      <w:r w:rsidR="00E24D86">
        <w:rPr>
          <w:rFonts w:ascii="Garamond" w:eastAsia="Times New Roman" w:hAnsi="Garamond" w:cstheme="minorHAnsi"/>
          <w:color w:val="222222"/>
          <w:sz w:val="24"/>
          <w:szCs w:val="24"/>
          <w:lang w:eastAsia="it-IT"/>
        </w:rPr>
        <w:t>, segno emblematico della straordinaria esperienza adrianea, ancora viva nella cultura artistica contemporanea, così come sancito dal riconoscimento UNESCO della Villa a patrimonio mondiale dell’</w:t>
      </w:r>
      <w:r w:rsidR="00E1590C">
        <w:rPr>
          <w:rFonts w:ascii="Garamond" w:eastAsia="Times New Roman" w:hAnsi="Garamond" w:cstheme="minorHAnsi"/>
          <w:color w:val="222222"/>
          <w:sz w:val="24"/>
          <w:szCs w:val="24"/>
          <w:lang w:eastAsia="it-IT"/>
        </w:rPr>
        <w:t>umanità nel 1999.</w:t>
      </w:r>
    </w:p>
    <w:p w14:paraId="67FE1BF9" w14:textId="77777777" w:rsidR="00863EE1" w:rsidRPr="00863EE1" w:rsidRDefault="00863EE1" w:rsidP="00863EE1">
      <w:pPr>
        <w:shd w:val="clear" w:color="auto" w:fill="FFFFFF"/>
        <w:spacing w:after="0" w:line="240" w:lineRule="auto"/>
        <w:jc w:val="both"/>
        <w:rPr>
          <w:rFonts w:ascii="Garamond" w:eastAsia="Times New Roman" w:hAnsi="Garamond" w:cstheme="minorHAnsi"/>
          <w:color w:val="222222"/>
          <w:sz w:val="24"/>
          <w:szCs w:val="24"/>
          <w:lang w:eastAsia="it-IT"/>
        </w:rPr>
      </w:pPr>
    </w:p>
    <w:p w14:paraId="5F53997D" w14:textId="49E6AB45" w:rsidR="00863EE1" w:rsidRDefault="00863EE1" w:rsidP="00863EE1">
      <w:pPr>
        <w:shd w:val="clear" w:color="auto" w:fill="FFFFFF"/>
        <w:spacing w:after="0" w:line="240" w:lineRule="auto"/>
        <w:jc w:val="both"/>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t>L’inaugurazione</w:t>
      </w:r>
      <w:r w:rsidRPr="00FD58C0">
        <w:rPr>
          <w:rFonts w:ascii="Garamond" w:eastAsia="Times New Roman" w:hAnsi="Garamond" w:cstheme="minorHAnsi"/>
          <w:color w:val="222222"/>
          <w:sz w:val="24"/>
          <w:szCs w:val="24"/>
          <w:lang w:eastAsia="it-IT"/>
        </w:rPr>
        <w:t xml:space="preserve"> </w:t>
      </w:r>
      <w:r>
        <w:rPr>
          <w:rFonts w:ascii="Garamond" w:eastAsia="Times New Roman" w:hAnsi="Garamond" w:cstheme="minorHAnsi"/>
          <w:color w:val="222222"/>
          <w:sz w:val="24"/>
          <w:szCs w:val="24"/>
          <w:lang w:eastAsia="it-IT"/>
        </w:rPr>
        <w:t xml:space="preserve">avrà luogo martedì 21 ottobre 2025, alle ore 11.30, alla presenza del Capo di Gabinetto del Ministro, dott.ssa Valentina Gemignani, del Direttore generale Musei, prof. Massimo Osanna, del Direttore delegato dell’Istituto Villa Adriana e Villa d’Este, dott.ssa Elisabetta </w:t>
      </w:r>
      <w:proofErr w:type="spellStart"/>
      <w:r>
        <w:rPr>
          <w:rFonts w:ascii="Garamond" w:eastAsia="Times New Roman" w:hAnsi="Garamond" w:cstheme="minorHAnsi"/>
          <w:color w:val="222222"/>
          <w:sz w:val="24"/>
          <w:szCs w:val="24"/>
          <w:lang w:eastAsia="it-IT"/>
        </w:rPr>
        <w:t>Scungio</w:t>
      </w:r>
      <w:proofErr w:type="spellEnd"/>
      <w:r>
        <w:rPr>
          <w:rFonts w:ascii="Garamond" w:eastAsia="Times New Roman" w:hAnsi="Garamond" w:cstheme="minorHAnsi"/>
          <w:color w:val="222222"/>
          <w:sz w:val="24"/>
          <w:szCs w:val="24"/>
          <w:lang w:eastAsia="it-IT"/>
        </w:rPr>
        <w:t>.</w:t>
      </w:r>
    </w:p>
    <w:p w14:paraId="5760B013" w14:textId="77777777" w:rsidR="00AC6779" w:rsidRDefault="00AC6779" w:rsidP="00A65BD5">
      <w:pPr>
        <w:jc w:val="both"/>
        <w:rPr>
          <w:rFonts w:ascii="Garamond" w:hAnsi="Garamond" w:cstheme="minorHAnsi"/>
          <w:b/>
          <w:bCs/>
          <w:sz w:val="24"/>
          <w:szCs w:val="24"/>
        </w:rPr>
      </w:pPr>
    </w:p>
    <w:p w14:paraId="1031AF90" w14:textId="77777777" w:rsidR="00AC6779" w:rsidRDefault="00AC6779" w:rsidP="00A65BD5">
      <w:pPr>
        <w:jc w:val="both"/>
        <w:rPr>
          <w:rFonts w:ascii="Garamond" w:hAnsi="Garamond" w:cstheme="minorHAnsi"/>
          <w:b/>
          <w:bCs/>
          <w:sz w:val="24"/>
          <w:szCs w:val="24"/>
        </w:rPr>
      </w:pPr>
    </w:p>
    <w:p w14:paraId="036F8848" w14:textId="77777777" w:rsidR="00AC6779" w:rsidRDefault="00AC6779" w:rsidP="00A65BD5">
      <w:pPr>
        <w:jc w:val="both"/>
        <w:rPr>
          <w:rFonts w:ascii="Garamond" w:hAnsi="Garamond" w:cstheme="minorHAnsi"/>
          <w:b/>
          <w:bCs/>
          <w:sz w:val="24"/>
          <w:szCs w:val="24"/>
        </w:rPr>
      </w:pPr>
    </w:p>
    <w:p w14:paraId="420F6308" w14:textId="5D28DB3D" w:rsidR="00A65BD5" w:rsidRPr="00A65BD5" w:rsidRDefault="00A50F5E" w:rsidP="00A65BD5">
      <w:pPr>
        <w:jc w:val="both"/>
        <w:rPr>
          <w:rFonts w:ascii="Garamond" w:hAnsi="Garamond"/>
          <w:b/>
          <w:bCs/>
          <w:sz w:val="24"/>
          <w:szCs w:val="24"/>
        </w:rPr>
      </w:pPr>
      <w:r>
        <w:rPr>
          <w:rFonts w:ascii="Garamond" w:hAnsi="Garamond" w:cstheme="minorHAnsi"/>
          <w:b/>
          <w:bCs/>
          <w:sz w:val="24"/>
          <w:szCs w:val="24"/>
        </w:rPr>
        <w:lastRenderedPageBreak/>
        <w:t>M</w:t>
      </w:r>
      <w:r w:rsidR="00A65BD5" w:rsidRPr="00A65BD5">
        <w:rPr>
          <w:rFonts w:ascii="Garamond" w:hAnsi="Garamond" w:cstheme="minorHAnsi"/>
          <w:b/>
          <w:bCs/>
          <w:sz w:val="24"/>
          <w:szCs w:val="24"/>
        </w:rPr>
        <w:t>odalità di visita</w:t>
      </w:r>
    </w:p>
    <w:p w14:paraId="6356F92E" w14:textId="495F1B94" w:rsidR="00A65BD5" w:rsidRDefault="00A65BD5" w:rsidP="00A65BD5">
      <w:pPr>
        <w:jc w:val="both"/>
        <w:rPr>
          <w:rFonts w:ascii="Garamond" w:eastAsia="Times New Roman" w:hAnsi="Garamond" w:cstheme="minorHAnsi"/>
          <w:color w:val="222222"/>
          <w:sz w:val="24"/>
          <w:szCs w:val="24"/>
          <w:lang w:eastAsia="it-IT"/>
        </w:rPr>
      </w:pPr>
      <w:r w:rsidRPr="00A65BD5">
        <w:rPr>
          <w:rFonts w:ascii="Garamond" w:hAnsi="Garamond"/>
          <w:sz w:val="24"/>
          <w:szCs w:val="24"/>
        </w:rPr>
        <w:t>Date al pubblico:</w:t>
      </w:r>
      <w:r>
        <w:rPr>
          <w:rFonts w:ascii="Garamond" w:hAnsi="Garamond"/>
          <w:b/>
          <w:bCs/>
          <w:sz w:val="24"/>
          <w:szCs w:val="24"/>
        </w:rPr>
        <w:t xml:space="preserve"> </w:t>
      </w:r>
      <w:r w:rsidR="006B1E4D">
        <w:rPr>
          <w:rFonts w:ascii="Garamond" w:hAnsi="Garamond"/>
          <w:sz w:val="24"/>
          <w:szCs w:val="24"/>
        </w:rPr>
        <w:t>d</w:t>
      </w:r>
      <w:r w:rsidRPr="008E057F">
        <w:rPr>
          <w:rFonts w:ascii="Garamond" w:hAnsi="Garamond"/>
          <w:sz w:val="24"/>
          <w:szCs w:val="24"/>
        </w:rPr>
        <w:t xml:space="preserve">al </w:t>
      </w:r>
      <w:r>
        <w:rPr>
          <w:rFonts w:ascii="Garamond" w:hAnsi="Garamond"/>
          <w:sz w:val="24"/>
          <w:szCs w:val="24"/>
        </w:rPr>
        <w:t>22 ottobre 2025,</w:t>
      </w:r>
      <w:r w:rsidRPr="008E057F">
        <w:rPr>
          <w:rFonts w:ascii="Barlow" w:hAnsi="Barlow"/>
          <w:color w:val="262625"/>
          <w:shd w:val="clear" w:color="auto" w:fill="FFFFFF"/>
        </w:rPr>
        <w:t xml:space="preserve"> </w:t>
      </w:r>
      <w:r>
        <w:rPr>
          <w:rFonts w:ascii="Garamond" w:hAnsi="Garamond"/>
          <w:sz w:val="24"/>
          <w:szCs w:val="24"/>
        </w:rPr>
        <w:t>sempre fruibile</w:t>
      </w:r>
      <w:r w:rsidRPr="008E057F">
        <w:rPr>
          <w:rFonts w:ascii="Garamond" w:eastAsia="Times New Roman" w:hAnsi="Garamond" w:cstheme="minorHAnsi"/>
          <w:color w:val="222222"/>
          <w:sz w:val="24"/>
          <w:szCs w:val="24"/>
          <w:lang w:eastAsia="it-IT"/>
        </w:rPr>
        <w:t xml:space="preserve"> dal lunedì alla domenica</w:t>
      </w:r>
      <w:r w:rsidR="00DF395F">
        <w:rPr>
          <w:rFonts w:ascii="Garamond" w:eastAsia="Times New Roman" w:hAnsi="Garamond" w:cstheme="minorHAnsi"/>
          <w:color w:val="222222"/>
          <w:sz w:val="24"/>
          <w:szCs w:val="24"/>
          <w:lang w:eastAsia="it-IT"/>
        </w:rPr>
        <w:t>.</w:t>
      </w:r>
    </w:p>
    <w:p w14:paraId="60B1E9A2" w14:textId="08CA39C4" w:rsidR="00DF395F" w:rsidRDefault="00DF395F" w:rsidP="00A65BD5">
      <w:pPr>
        <w:jc w:val="both"/>
        <w:rPr>
          <w:rFonts w:ascii="Garamond" w:eastAsia="Times New Roman" w:hAnsi="Garamond" w:cstheme="minorHAnsi"/>
          <w:color w:val="222222"/>
          <w:sz w:val="24"/>
          <w:szCs w:val="24"/>
          <w:lang w:eastAsia="it-IT"/>
        </w:rPr>
      </w:pPr>
      <w:r>
        <w:rPr>
          <w:rFonts w:ascii="Garamond" w:eastAsia="Times New Roman" w:hAnsi="Garamond" w:cstheme="minorHAnsi"/>
          <w:color w:val="222222"/>
          <w:sz w:val="24"/>
          <w:szCs w:val="24"/>
          <w:lang w:eastAsia="it-IT"/>
        </w:rPr>
        <w:t>Indirizzo: largo Marguerite Yourcenar, 1, Tivoli (Roma).</w:t>
      </w:r>
    </w:p>
    <w:p w14:paraId="7AF3AC0A" w14:textId="3CA37985" w:rsidR="00234A53" w:rsidRPr="00841A02" w:rsidRDefault="00A65BD5" w:rsidP="00A65BD5">
      <w:pPr>
        <w:pStyle w:val="NormaleWeb"/>
        <w:shd w:val="clear" w:color="auto" w:fill="FFFFFF"/>
        <w:spacing w:before="270" w:beforeAutospacing="0" w:after="0" w:afterAutospacing="0"/>
        <w:jc w:val="both"/>
        <w:rPr>
          <w:rFonts w:ascii="Garamond" w:hAnsi="Garamond"/>
        </w:rPr>
      </w:pPr>
      <w:r w:rsidRPr="00A65BD5">
        <w:rPr>
          <w:rFonts w:ascii="Garamond" w:eastAsiaTheme="minorHAnsi" w:hAnsi="Garamond" w:cstheme="minorBidi"/>
          <w:lang w:eastAsia="en-US"/>
        </w:rPr>
        <w:t>Per info e biglietti</w:t>
      </w:r>
      <w:r w:rsidRPr="00A65BD5">
        <w:rPr>
          <w:rFonts w:ascii="Garamond" w:hAnsi="Garamond"/>
        </w:rPr>
        <w:t>:</w:t>
      </w:r>
      <w:r>
        <w:rPr>
          <w:rFonts w:ascii="Garamond" w:hAnsi="Garamond"/>
        </w:rPr>
        <w:t xml:space="preserve"> </w:t>
      </w:r>
      <w:r w:rsidRPr="00A65BD5">
        <w:rPr>
          <w:rFonts w:ascii="Garamond" w:hAnsi="Garamond"/>
        </w:rPr>
        <w:t>https://www.coopculture.it/it/prodotti/biglietto-villa-adriana/</w:t>
      </w:r>
    </w:p>
    <w:sectPr w:rsidR="00234A53" w:rsidRPr="00841A02" w:rsidSect="00841A02">
      <w:headerReference w:type="default" r:id="rId6"/>
      <w:footerReference w:type="default" r:id="rId7"/>
      <w:pgSz w:w="11906" w:h="16838"/>
      <w:pgMar w:top="1417" w:right="1134" w:bottom="1134" w:left="1134" w:header="0" w:footer="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7B57D" w14:textId="77777777" w:rsidR="0089782F" w:rsidRDefault="0089782F" w:rsidP="00841A02">
      <w:pPr>
        <w:spacing w:after="0" w:line="240" w:lineRule="auto"/>
      </w:pPr>
      <w:r>
        <w:separator/>
      </w:r>
    </w:p>
  </w:endnote>
  <w:endnote w:type="continuationSeparator" w:id="0">
    <w:p w14:paraId="6A2730CE" w14:textId="77777777" w:rsidR="0089782F" w:rsidRDefault="0089782F" w:rsidP="00841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arlow">
    <w:altName w:val="Times New Roman"/>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2957E" w14:textId="7EFC5EEF" w:rsidR="00841A02" w:rsidRDefault="00841A02" w:rsidP="00841A02">
    <w:pPr>
      <w:pStyle w:val="Pidipagina"/>
      <w:ind w:left="-1134"/>
    </w:pPr>
    <w:r>
      <w:rPr>
        <w:noProof/>
      </w:rPr>
      <w:drawing>
        <wp:inline distT="0" distB="0" distL="0" distR="0" wp14:anchorId="32D2E8DE" wp14:editId="09D89F20">
          <wp:extent cx="7560000" cy="89107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stituto_villae-pedice.jpg"/>
                  <pic:cNvPicPr/>
                </pic:nvPicPr>
                <pic:blipFill>
                  <a:blip r:embed="rId1">
                    <a:extLst>
                      <a:ext uri="{28A0092B-C50C-407E-A947-70E740481C1C}">
                        <a14:useLocalDpi xmlns:a14="http://schemas.microsoft.com/office/drawing/2010/main" val="0"/>
                      </a:ext>
                    </a:extLst>
                  </a:blip>
                  <a:stretch>
                    <a:fillRect/>
                  </a:stretch>
                </pic:blipFill>
                <pic:spPr>
                  <a:xfrm>
                    <a:off x="0" y="0"/>
                    <a:ext cx="7560000" cy="89107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4F42E" w14:textId="77777777" w:rsidR="0089782F" w:rsidRDefault="0089782F" w:rsidP="00841A02">
      <w:pPr>
        <w:spacing w:after="0" w:line="240" w:lineRule="auto"/>
      </w:pPr>
      <w:r>
        <w:separator/>
      </w:r>
    </w:p>
  </w:footnote>
  <w:footnote w:type="continuationSeparator" w:id="0">
    <w:p w14:paraId="603712C5" w14:textId="77777777" w:rsidR="0089782F" w:rsidRDefault="0089782F" w:rsidP="00841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222D" w14:textId="19A4A016" w:rsidR="00841A02" w:rsidRPr="00841A02" w:rsidRDefault="00841A02" w:rsidP="00841A02">
    <w:pPr>
      <w:pStyle w:val="Intestazione"/>
      <w:ind w:left="-1134"/>
    </w:pPr>
    <w:r>
      <w:rPr>
        <w:noProof/>
      </w:rPr>
      <w:drawing>
        <wp:inline distT="0" distB="0" distL="0" distR="0" wp14:anchorId="5B9E326C" wp14:editId="27D502FC">
          <wp:extent cx="7560000" cy="1616638"/>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stituto_villae-apice.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61663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A10"/>
    <w:rsid w:val="00020FA3"/>
    <w:rsid w:val="000B178A"/>
    <w:rsid w:val="0010378D"/>
    <w:rsid w:val="0019730C"/>
    <w:rsid w:val="001F3E8F"/>
    <w:rsid w:val="0021114D"/>
    <w:rsid w:val="0021673E"/>
    <w:rsid w:val="0022756A"/>
    <w:rsid w:val="00234A53"/>
    <w:rsid w:val="002A2E9E"/>
    <w:rsid w:val="002A4690"/>
    <w:rsid w:val="002D568A"/>
    <w:rsid w:val="0045563E"/>
    <w:rsid w:val="004D44C8"/>
    <w:rsid w:val="004D5D54"/>
    <w:rsid w:val="004D7FD4"/>
    <w:rsid w:val="004F7DBB"/>
    <w:rsid w:val="00515C4E"/>
    <w:rsid w:val="005350AD"/>
    <w:rsid w:val="00537AC8"/>
    <w:rsid w:val="006840A6"/>
    <w:rsid w:val="006B1E4D"/>
    <w:rsid w:val="006B4E91"/>
    <w:rsid w:val="007366B7"/>
    <w:rsid w:val="007A25DF"/>
    <w:rsid w:val="007A4AFE"/>
    <w:rsid w:val="007A7D53"/>
    <w:rsid w:val="007C76A8"/>
    <w:rsid w:val="007E59C3"/>
    <w:rsid w:val="00841A02"/>
    <w:rsid w:val="00855818"/>
    <w:rsid w:val="00863EE1"/>
    <w:rsid w:val="00894465"/>
    <w:rsid w:val="0089782F"/>
    <w:rsid w:val="008E057F"/>
    <w:rsid w:val="009377BD"/>
    <w:rsid w:val="00970D7B"/>
    <w:rsid w:val="00A321E2"/>
    <w:rsid w:val="00A50F5E"/>
    <w:rsid w:val="00A65BD5"/>
    <w:rsid w:val="00A65F84"/>
    <w:rsid w:val="00AC6779"/>
    <w:rsid w:val="00B04A10"/>
    <w:rsid w:val="00B452FA"/>
    <w:rsid w:val="00BE070E"/>
    <w:rsid w:val="00C23B62"/>
    <w:rsid w:val="00C46A4E"/>
    <w:rsid w:val="00C57A42"/>
    <w:rsid w:val="00C75B1A"/>
    <w:rsid w:val="00C77744"/>
    <w:rsid w:val="00D40331"/>
    <w:rsid w:val="00D6632B"/>
    <w:rsid w:val="00DD4539"/>
    <w:rsid w:val="00DF395F"/>
    <w:rsid w:val="00E1590C"/>
    <w:rsid w:val="00E24D86"/>
    <w:rsid w:val="00F039C3"/>
    <w:rsid w:val="00FD40AB"/>
    <w:rsid w:val="00FD58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718BF"/>
  <w15:chartTrackingRefBased/>
  <w15:docId w15:val="{61B7DD98-BD26-4D5B-B16B-BE27BFB09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B04A1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04A10"/>
    <w:rPr>
      <w:b/>
      <w:bCs/>
    </w:rPr>
  </w:style>
  <w:style w:type="character" w:styleId="Enfasicorsivo">
    <w:name w:val="Emphasis"/>
    <w:basedOn w:val="Carpredefinitoparagrafo"/>
    <w:uiPriority w:val="20"/>
    <w:qFormat/>
    <w:rsid w:val="00B04A10"/>
    <w:rPr>
      <w:i/>
      <w:iCs/>
    </w:rPr>
  </w:style>
  <w:style w:type="character" w:styleId="Collegamentoipertestuale">
    <w:name w:val="Hyperlink"/>
    <w:basedOn w:val="Carpredefinitoparagrafo"/>
    <w:uiPriority w:val="99"/>
    <w:unhideWhenUsed/>
    <w:rsid w:val="00C75B1A"/>
    <w:rPr>
      <w:color w:val="0563C1" w:themeColor="hyperlink"/>
      <w:u w:val="single"/>
    </w:rPr>
  </w:style>
  <w:style w:type="character" w:customStyle="1" w:styleId="Menzionenonrisolta1">
    <w:name w:val="Menzione non risolta1"/>
    <w:basedOn w:val="Carpredefinitoparagrafo"/>
    <w:uiPriority w:val="99"/>
    <w:semiHidden/>
    <w:unhideWhenUsed/>
    <w:rsid w:val="00C75B1A"/>
    <w:rPr>
      <w:color w:val="605E5C"/>
      <w:shd w:val="clear" w:color="auto" w:fill="E1DFDD"/>
    </w:rPr>
  </w:style>
  <w:style w:type="character" w:styleId="Rimandocommento">
    <w:name w:val="annotation reference"/>
    <w:basedOn w:val="Carpredefinitoparagrafo"/>
    <w:uiPriority w:val="99"/>
    <w:semiHidden/>
    <w:unhideWhenUsed/>
    <w:rsid w:val="004D5D54"/>
    <w:rPr>
      <w:sz w:val="16"/>
      <w:szCs w:val="16"/>
    </w:rPr>
  </w:style>
  <w:style w:type="paragraph" w:styleId="Testocommento">
    <w:name w:val="annotation text"/>
    <w:basedOn w:val="Normale"/>
    <w:link w:val="TestocommentoCarattere"/>
    <w:uiPriority w:val="99"/>
    <w:semiHidden/>
    <w:unhideWhenUsed/>
    <w:rsid w:val="004D5D5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D5D54"/>
    <w:rPr>
      <w:sz w:val="20"/>
      <w:szCs w:val="20"/>
    </w:rPr>
  </w:style>
  <w:style w:type="paragraph" w:styleId="Soggettocommento">
    <w:name w:val="annotation subject"/>
    <w:basedOn w:val="Testocommento"/>
    <w:next w:val="Testocommento"/>
    <w:link w:val="SoggettocommentoCarattere"/>
    <w:uiPriority w:val="99"/>
    <w:semiHidden/>
    <w:unhideWhenUsed/>
    <w:rsid w:val="004D5D54"/>
    <w:rPr>
      <w:b/>
      <w:bCs/>
    </w:rPr>
  </w:style>
  <w:style w:type="character" w:customStyle="1" w:styleId="SoggettocommentoCarattere">
    <w:name w:val="Soggetto commento Carattere"/>
    <w:basedOn w:val="TestocommentoCarattere"/>
    <w:link w:val="Soggettocommento"/>
    <w:uiPriority w:val="99"/>
    <w:semiHidden/>
    <w:rsid w:val="004D5D54"/>
    <w:rPr>
      <w:b/>
      <w:bCs/>
      <w:sz w:val="20"/>
      <w:szCs w:val="20"/>
    </w:rPr>
  </w:style>
  <w:style w:type="paragraph" w:styleId="Intestazione">
    <w:name w:val="header"/>
    <w:basedOn w:val="Normale"/>
    <w:link w:val="IntestazioneCarattere"/>
    <w:uiPriority w:val="99"/>
    <w:unhideWhenUsed/>
    <w:rsid w:val="00841A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1A02"/>
  </w:style>
  <w:style w:type="paragraph" w:styleId="Pidipagina">
    <w:name w:val="footer"/>
    <w:basedOn w:val="Normale"/>
    <w:link w:val="PidipaginaCarattere"/>
    <w:uiPriority w:val="99"/>
    <w:unhideWhenUsed/>
    <w:rsid w:val="00841A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1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616689">
      <w:bodyDiv w:val="1"/>
      <w:marLeft w:val="0"/>
      <w:marRight w:val="0"/>
      <w:marTop w:val="0"/>
      <w:marBottom w:val="0"/>
      <w:divBdr>
        <w:top w:val="none" w:sz="0" w:space="0" w:color="auto"/>
        <w:left w:val="none" w:sz="0" w:space="0" w:color="auto"/>
        <w:bottom w:val="none" w:sz="0" w:space="0" w:color="auto"/>
        <w:right w:val="none" w:sz="0" w:space="0" w:color="auto"/>
      </w:divBdr>
    </w:div>
    <w:div w:id="168690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2739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TARISSIDEJACOBIS SARA</dc:creator>
  <cp:keywords/>
  <dc:description/>
  <cp:lastModifiedBy>PAGLIARI PAOLA</cp:lastModifiedBy>
  <cp:revision>2</cp:revision>
  <dcterms:created xsi:type="dcterms:W3CDTF">2025-10-09T05:47:00Z</dcterms:created>
  <dcterms:modified xsi:type="dcterms:W3CDTF">2025-10-09T05:47:00Z</dcterms:modified>
</cp:coreProperties>
</file>